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F" w:rsidRPr="00EC0FF1" w:rsidRDefault="00BD0CD6" w:rsidP="004F13E8">
      <w:pPr>
        <w:pStyle w:val="Listenabsatz"/>
        <w:ind w:left="0"/>
        <w:rPr>
          <w:b/>
        </w:rPr>
      </w:pPr>
      <w:r w:rsidRPr="00EC0FF1">
        <w:rPr>
          <w:b/>
        </w:rPr>
        <w:t>Literatur</w:t>
      </w:r>
      <w:r w:rsidR="004E0831" w:rsidRPr="00EC0FF1">
        <w:rPr>
          <w:b/>
        </w:rPr>
        <w:t>tipps</w:t>
      </w:r>
    </w:p>
    <w:p w:rsidR="00A144BE" w:rsidRDefault="00A144BE" w:rsidP="000D09FB">
      <w:pPr>
        <w:rPr>
          <w:b/>
        </w:rPr>
      </w:pPr>
    </w:p>
    <w:p w:rsidR="00A144BE" w:rsidRPr="00A144BE" w:rsidRDefault="00A144BE" w:rsidP="000D09FB">
      <w:pPr>
        <w:rPr>
          <w:b/>
        </w:rPr>
      </w:pPr>
      <w:r w:rsidRPr="00A144BE">
        <w:rPr>
          <w:b/>
        </w:rPr>
        <w:t>Schwangerschaft</w:t>
      </w:r>
      <w:r w:rsidR="00D3377D">
        <w:rPr>
          <w:b/>
        </w:rPr>
        <w:t>, Geburt, Wochenbett</w:t>
      </w:r>
    </w:p>
    <w:p w:rsidR="00BD0CD6" w:rsidRDefault="0059429D" w:rsidP="000D09FB">
      <w:r>
        <w:t>Die Hebammen-S</w:t>
      </w:r>
      <w:r w:rsidR="00BD0CD6">
        <w:t>prechstunde</w:t>
      </w:r>
      <w:r>
        <w:t xml:space="preserve"> (2018)</w:t>
      </w:r>
      <w:r w:rsidR="00BD0CD6">
        <w:t xml:space="preserve"> Ingeborg Stadelmann</w:t>
      </w:r>
    </w:p>
    <w:p w:rsidR="0050058D" w:rsidRDefault="0050058D" w:rsidP="0050058D">
      <w:r>
        <w:t>Das große Buch zur Schwangerschaft /</w:t>
      </w:r>
      <w:r w:rsidR="0059429D">
        <w:t xml:space="preserve"> Umfassender Rat für jede Woche (2018)</w:t>
      </w:r>
      <w:r>
        <w:t xml:space="preserve"> Franz Kainer; Annette </w:t>
      </w:r>
      <w:proofErr w:type="spellStart"/>
      <w:r>
        <w:t>Nolden</w:t>
      </w:r>
      <w:proofErr w:type="spellEnd"/>
    </w:p>
    <w:p w:rsidR="00A144BE" w:rsidRDefault="00A144BE" w:rsidP="0050058D">
      <w:pPr>
        <w:rPr>
          <w:b/>
        </w:rPr>
      </w:pPr>
    </w:p>
    <w:p w:rsidR="00A144BE" w:rsidRDefault="00A144BE" w:rsidP="0050058D">
      <w:pPr>
        <w:rPr>
          <w:b/>
        </w:rPr>
      </w:pPr>
      <w:r>
        <w:rPr>
          <w:b/>
        </w:rPr>
        <w:t xml:space="preserve">Bindung, </w:t>
      </w:r>
      <w:r w:rsidR="00B02166">
        <w:rPr>
          <w:b/>
        </w:rPr>
        <w:t>Regulation, Tragen</w:t>
      </w:r>
    </w:p>
    <w:p w:rsidR="00A144BE" w:rsidRDefault="00A144BE" w:rsidP="00A144BE">
      <w:r>
        <w:t>So beruhige ich mein Bab</w:t>
      </w:r>
      <w:r w:rsidR="00FF3960">
        <w:t>y, Tipps aus der Schreiambulanz (2011)</w:t>
      </w:r>
      <w:r>
        <w:t xml:space="preserve"> Christine </w:t>
      </w:r>
      <w:proofErr w:type="spellStart"/>
      <w:r>
        <w:t>Rankl</w:t>
      </w:r>
      <w:proofErr w:type="spellEnd"/>
    </w:p>
    <w:p w:rsidR="00A144BE" w:rsidRDefault="00A144BE" w:rsidP="00A144BE">
      <w:r w:rsidRPr="007214D9">
        <w:t>Emotionelle Erste Hilfe: Bindungsförderung</w:t>
      </w:r>
      <w:r w:rsidR="00FF3960">
        <w:t xml:space="preserve"> (2015)</w:t>
      </w:r>
      <w:r>
        <w:t xml:space="preserve"> Thomas Harms</w:t>
      </w:r>
    </w:p>
    <w:p w:rsidR="00A144BE" w:rsidRDefault="00803BCE" w:rsidP="00A144BE">
      <w:r>
        <w:t>Bindung stärkt (2008)</w:t>
      </w:r>
      <w:r w:rsidR="00A144BE">
        <w:t xml:space="preserve"> Evelin </w:t>
      </w:r>
      <w:proofErr w:type="spellStart"/>
      <w:r w:rsidR="00A144BE">
        <w:t>Kirkilionis</w:t>
      </w:r>
      <w:proofErr w:type="spellEnd"/>
    </w:p>
    <w:p w:rsidR="00A144BE" w:rsidRDefault="00A144BE" w:rsidP="00A144BE">
      <w:r>
        <w:t>Ein Baby will getragen sein, Alles über geeignete Tragehilfe</w:t>
      </w:r>
      <w:r w:rsidR="001A2BCA">
        <w:t xml:space="preserve">n und die Vorteile des Tragens (2013) </w:t>
      </w:r>
      <w:r>
        <w:t xml:space="preserve">Evelin </w:t>
      </w:r>
      <w:proofErr w:type="spellStart"/>
      <w:r>
        <w:t>Kirkilionis</w:t>
      </w:r>
      <w:proofErr w:type="spellEnd"/>
    </w:p>
    <w:p w:rsidR="00A144BE" w:rsidRDefault="00A144BE" w:rsidP="0050058D">
      <w:pPr>
        <w:rPr>
          <w:b/>
        </w:rPr>
      </w:pPr>
    </w:p>
    <w:p w:rsidR="00A144BE" w:rsidRDefault="00A144BE" w:rsidP="0050058D">
      <w:pPr>
        <w:rPr>
          <w:b/>
        </w:rPr>
      </w:pPr>
      <w:r>
        <w:rPr>
          <w:b/>
        </w:rPr>
        <w:t xml:space="preserve">Ernährung Baby: </w:t>
      </w:r>
      <w:r w:rsidRPr="00A144BE">
        <w:rPr>
          <w:b/>
        </w:rPr>
        <w:t>Stillen</w:t>
      </w:r>
      <w:r>
        <w:rPr>
          <w:b/>
        </w:rPr>
        <w:t>, Beikost</w:t>
      </w:r>
    </w:p>
    <w:p w:rsidR="00A144BE" w:rsidRPr="00A144BE" w:rsidRDefault="00A144BE" w:rsidP="00A144BE">
      <w:r w:rsidRPr="00A144BE">
        <w:t>Stillen: Einfühlsame Begleitung d</w:t>
      </w:r>
      <w:r w:rsidR="00665A1B">
        <w:t xml:space="preserve">urch alle Phasen der Stillzeit (2014) </w:t>
      </w:r>
      <w:proofErr w:type="spellStart"/>
      <w:r w:rsidRPr="00A144BE">
        <w:t>MártaGuóth-Gumberger</w:t>
      </w:r>
      <w:proofErr w:type="spellEnd"/>
      <w:r w:rsidRPr="00A144BE">
        <w:t xml:space="preserve"> und Elizabeth Hormann</w:t>
      </w:r>
    </w:p>
    <w:p w:rsidR="00A144BE" w:rsidRPr="00A144BE" w:rsidRDefault="00A144BE" w:rsidP="00A144BE">
      <w:r w:rsidRPr="00A144BE">
        <w:t>Das Stillbuch / Vollständig überarbeitete Neuausgabe</w:t>
      </w:r>
      <w:r w:rsidR="002E2FF0">
        <w:t xml:space="preserve"> (2016)</w:t>
      </w:r>
      <w:r w:rsidRPr="00A144BE">
        <w:t xml:space="preserve"> Hannah Lothrop</w:t>
      </w:r>
    </w:p>
    <w:p w:rsidR="00A144BE" w:rsidRPr="00A144BE" w:rsidRDefault="00A144BE" w:rsidP="00A144BE">
      <w:r w:rsidRPr="00A144BE">
        <w:t xml:space="preserve">Das </w:t>
      </w:r>
      <w:proofErr w:type="spellStart"/>
      <w:r w:rsidRPr="00A144BE">
        <w:t>breifrei</w:t>
      </w:r>
      <w:proofErr w:type="spellEnd"/>
      <w:r w:rsidRPr="00A144BE">
        <w:t>!-</w:t>
      </w:r>
      <w:proofErr w:type="spellStart"/>
      <w:r w:rsidRPr="00A144BE">
        <w:t>Kochbuch,So</w:t>
      </w:r>
      <w:proofErr w:type="spellEnd"/>
      <w:r w:rsidRPr="00A144BE">
        <w:t xml:space="preserve"> schmeckt es </w:t>
      </w:r>
      <w:r w:rsidR="0012622C">
        <w:t>dem Baby und der ganzen Familie (</w:t>
      </w:r>
      <w:r w:rsidR="0012622C">
        <w:rPr>
          <w:sz w:val="18"/>
        </w:rPr>
        <w:t>2014)</w:t>
      </w:r>
      <w:r w:rsidRPr="00A144BE">
        <w:t xml:space="preserve"> Loretta Stern; Anja C. </w:t>
      </w:r>
      <w:proofErr w:type="spellStart"/>
      <w:r w:rsidRPr="00A144BE">
        <w:t>Gaca</w:t>
      </w:r>
      <w:proofErr w:type="spellEnd"/>
    </w:p>
    <w:p w:rsidR="00A144BE" w:rsidRPr="00A144BE" w:rsidRDefault="007D53AF" w:rsidP="00A144BE">
      <w:proofErr w:type="spellStart"/>
      <w:r>
        <w:t>Breifrei</w:t>
      </w:r>
      <w:proofErr w:type="spellEnd"/>
      <w:r>
        <w:t xml:space="preserve"> für Babys (2020)</w:t>
      </w:r>
      <w:r w:rsidR="00A144BE" w:rsidRPr="00A144BE">
        <w:t xml:space="preserve"> Lena Merz; </w:t>
      </w:r>
      <w:proofErr w:type="spellStart"/>
      <w:r w:rsidR="00A144BE" w:rsidRPr="00A144BE">
        <w:t>Annina</w:t>
      </w:r>
      <w:proofErr w:type="spellEnd"/>
      <w:r w:rsidR="00A144BE" w:rsidRPr="00A144BE">
        <w:t xml:space="preserve"> Schäflein</w:t>
      </w:r>
    </w:p>
    <w:p w:rsidR="00A528AA" w:rsidRDefault="00A528AA" w:rsidP="00284F7E">
      <w:pPr>
        <w:rPr>
          <w:b/>
        </w:rPr>
      </w:pPr>
    </w:p>
    <w:p w:rsidR="00A144BE" w:rsidRDefault="00A144BE" w:rsidP="00284F7E">
      <w:pPr>
        <w:rPr>
          <w:b/>
        </w:rPr>
      </w:pPr>
      <w:r>
        <w:rPr>
          <w:b/>
        </w:rPr>
        <w:t>Entwicklung</w:t>
      </w:r>
    </w:p>
    <w:p w:rsidR="0085391E" w:rsidRDefault="0085391E" w:rsidP="0085391E">
      <w:r w:rsidRPr="001B717C">
        <w:t>artgerecht - Das andere Baby-Buch: Natürliche Bedürfnisse stillen. Gesunde Entwicklung fördern. Naturnah erziehen</w:t>
      </w:r>
      <w:r w:rsidR="004D568A">
        <w:t xml:space="preserve"> (2015)</w:t>
      </w:r>
      <w:r>
        <w:t xml:space="preserve"> Nicola Schmidt</w:t>
      </w:r>
    </w:p>
    <w:p w:rsidR="0085391E" w:rsidRDefault="0085391E" w:rsidP="0085391E">
      <w:r w:rsidRPr="00D67A25">
        <w:t>Oje, ich wachse!: Von den 10 "Sprüngen" in der mentalen Entwicklung Ihres Kindes während der ersten 20 Monate und wie Sie damit umgehen</w:t>
      </w:r>
      <w:r w:rsidR="006F22C9">
        <w:t xml:space="preserve"> können (2019) </w:t>
      </w:r>
      <w:proofErr w:type="spellStart"/>
      <w:r>
        <w:t>Hetty</w:t>
      </w:r>
      <w:proofErr w:type="spellEnd"/>
      <w:r>
        <w:t xml:space="preserve"> van de </w:t>
      </w:r>
      <w:proofErr w:type="spellStart"/>
      <w:r>
        <w:t>Rijt</w:t>
      </w:r>
      <w:proofErr w:type="spellEnd"/>
      <w:r>
        <w:t xml:space="preserve">, Frans X. </w:t>
      </w:r>
      <w:proofErr w:type="spellStart"/>
      <w:r>
        <w:t>Plooij</w:t>
      </w:r>
      <w:proofErr w:type="spellEnd"/>
      <w:r w:rsidRPr="00D67A25">
        <w:t xml:space="preserve">, Xaviera </w:t>
      </w:r>
      <w:proofErr w:type="spellStart"/>
      <w:r w:rsidRPr="00D67A25">
        <w:t>Plooij</w:t>
      </w:r>
      <w:proofErr w:type="spellEnd"/>
    </w:p>
    <w:p w:rsidR="0085391E" w:rsidRDefault="006F22C9" w:rsidP="0085391E">
      <w:r>
        <w:t>Babyjahre (2019)</w:t>
      </w:r>
      <w:r w:rsidR="0085391E">
        <w:t xml:space="preserve"> Remo </w:t>
      </w:r>
      <w:proofErr w:type="spellStart"/>
      <w:r w:rsidR="0085391E">
        <w:t>H.Largo</w:t>
      </w:r>
      <w:proofErr w:type="spellEnd"/>
    </w:p>
    <w:p w:rsidR="0085391E" w:rsidRDefault="0085391E" w:rsidP="0085391E">
      <w:r>
        <w:t>Das große Buch für Babys erstes Jahr /Das Standar</w:t>
      </w:r>
      <w:r w:rsidR="00387A33">
        <w:t xml:space="preserve">dwerk für die ersten 12 Monate (2013) </w:t>
      </w:r>
      <w:r>
        <w:t xml:space="preserve">Stephan H. Nolte; Annette </w:t>
      </w:r>
      <w:proofErr w:type="spellStart"/>
      <w:r>
        <w:t>Nolden</w:t>
      </w:r>
      <w:proofErr w:type="spellEnd"/>
    </w:p>
    <w:p w:rsidR="0085391E" w:rsidRDefault="0085391E" w:rsidP="0085391E">
      <w:r>
        <w:t xml:space="preserve">Das </w:t>
      </w:r>
      <w:proofErr w:type="spellStart"/>
      <w:r>
        <w:t>Trotzkof</w:t>
      </w:r>
      <w:proofErr w:type="spellEnd"/>
      <w:r>
        <w:t>-Alter: Der Ratgeber für Elter</w:t>
      </w:r>
      <w:r w:rsidR="0012622C">
        <w:t>n von 2- bis 6-jährigen Kindern (2016)</w:t>
      </w:r>
      <w:r>
        <w:t xml:space="preserve"> Doris </w:t>
      </w:r>
      <w:proofErr w:type="spellStart"/>
      <w:r>
        <w:t>Heueck-Mauß</w:t>
      </w:r>
      <w:proofErr w:type="spellEnd"/>
    </w:p>
    <w:p w:rsidR="00A144BE" w:rsidRPr="00A144BE" w:rsidRDefault="00A144BE" w:rsidP="00284F7E"/>
    <w:p w:rsidR="00A144BE" w:rsidRPr="00A144BE" w:rsidRDefault="00A144BE" w:rsidP="00284F7E">
      <w:pPr>
        <w:rPr>
          <w:b/>
        </w:rPr>
      </w:pPr>
      <w:r w:rsidRPr="00A144BE">
        <w:rPr>
          <w:b/>
        </w:rPr>
        <w:t>Eltern werden, Eltern sein</w:t>
      </w:r>
      <w:r w:rsidR="0085391E">
        <w:rPr>
          <w:b/>
        </w:rPr>
        <w:t>, Erziehung</w:t>
      </w:r>
      <w:r w:rsidR="00A528AA">
        <w:rPr>
          <w:b/>
        </w:rPr>
        <w:t>, Kommunikation</w:t>
      </w:r>
    </w:p>
    <w:p w:rsidR="00284F7E" w:rsidRDefault="00023EDD" w:rsidP="00284F7E">
      <w:r>
        <w:t xml:space="preserve">Das Papa-Handbuch (2020) </w:t>
      </w:r>
      <w:r w:rsidR="00284F7E">
        <w:t>Robert Richter, Eberhard Schäfer</w:t>
      </w:r>
    </w:p>
    <w:p w:rsidR="002176EF" w:rsidRDefault="002176EF" w:rsidP="002176EF">
      <w:r>
        <w:t>Ich bin ei</w:t>
      </w:r>
      <w:r w:rsidR="00D905B7">
        <w:t>n</w:t>
      </w:r>
      <w:r w:rsidR="00F4011C">
        <w:t>e</w:t>
      </w:r>
      <w:r>
        <w:t xml:space="preserve"> gute Mutter! Warum es ihrem Kind besser geht, wen</w:t>
      </w:r>
      <w:r w:rsidR="00E02E11">
        <w:t xml:space="preserve">n Sie nicht immer perfekt sind (2009) </w:t>
      </w:r>
      <w:r>
        <w:t xml:space="preserve">Corinna </w:t>
      </w:r>
      <w:proofErr w:type="spellStart"/>
      <w:r>
        <w:t>Knauff</w:t>
      </w:r>
      <w:proofErr w:type="spellEnd"/>
    </w:p>
    <w:p w:rsidR="00F066F3" w:rsidRDefault="00F066F3" w:rsidP="00D905B7">
      <w:r>
        <w:t>Kinder lieben Rituale, Kinder im Alltag mit Ritu</w:t>
      </w:r>
      <w:r w:rsidR="00E02E11">
        <w:t>alen begleiten und unterstützen (2010)</w:t>
      </w:r>
      <w:r>
        <w:t xml:space="preserve"> Christel </w:t>
      </w:r>
      <w:proofErr w:type="spellStart"/>
      <w:r>
        <w:t>Langlotz</w:t>
      </w:r>
      <w:proofErr w:type="spellEnd"/>
      <w:r>
        <w:t>, Bela Bingel</w:t>
      </w:r>
    </w:p>
    <w:p w:rsidR="0012428C" w:rsidRDefault="0012428C" w:rsidP="00D905B7">
      <w:r>
        <w:lastRenderedPageBreak/>
        <w:t>Die fünf S</w:t>
      </w:r>
      <w:r w:rsidR="00022FD1">
        <w:t xml:space="preserve">prachen der Liebe für Familien (2017) </w:t>
      </w:r>
      <w:r>
        <w:t>Gary Chapman, Randy Southern</w:t>
      </w:r>
    </w:p>
    <w:p w:rsidR="005F390E" w:rsidRDefault="005F390E" w:rsidP="00D905B7">
      <w:r>
        <w:t>So sag ich’s meinem Kind: Wie K</w:t>
      </w:r>
      <w:r w:rsidR="00646F6F">
        <w:t xml:space="preserve">inder Regeln fürs Leben lernen (2019) </w:t>
      </w:r>
      <w:r>
        <w:t xml:space="preserve">Adele Faber, Elaine </w:t>
      </w:r>
      <w:proofErr w:type="spellStart"/>
      <w:r>
        <w:t>Mazlish</w:t>
      </w:r>
      <w:proofErr w:type="spellEnd"/>
    </w:p>
    <w:p w:rsidR="005F390E" w:rsidRDefault="005F390E" w:rsidP="00D905B7">
      <w:r>
        <w:t>Erziehen ohne Frust und Trä</w:t>
      </w:r>
      <w:r w:rsidR="002654BC">
        <w:t xml:space="preserve">nen: das Liebevolle Elternbuch (2019) </w:t>
      </w:r>
      <w:r>
        <w:t xml:space="preserve">Elizabeth </w:t>
      </w:r>
      <w:proofErr w:type="spellStart"/>
      <w:r>
        <w:t>Pantley</w:t>
      </w:r>
      <w:proofErr w:type="spellEnd"/>
    </w:p>
    <w:p w:rsidR="00C565DA" w:rsidRDefault="00EC0024" w:rsidP="00D905B7">
      <w:r>
        <w:t xml:space="preserve">Familienalltag locker im Griff (2013) </w:t>
      </w:r>
      <w:r w:rsidR="00C565DA">
        <w:t>Cordula Nussbaum</w:t>
      </w:r>
    </w:p>
    <w:p w:rsidR="000A07A2" w:rsidRDefault="000A07A2" w:rsidP="00D905B7"/>
    <w:p w:rsidR="002716B9" w:rsidRPr="00A528AA" w:rsidRDefault="00A528AA" w:rsidP="002716B9">
      <w:pPr>
        <w:rPr>
          <w:b/>
        </w:rPr>
      </w:pPr>
      <w:r w:rsidRPr="00A528AA">
        <w:rPr>
          <w:b/>
        </w:rPr>
        <w:t>Gesund bleiben, Gesund werden</w:t>
      </w:r>
    </w:p>
    <w:p w:rsidR="00A528AA" w:rsidRDefault="009C02E3" w:rsidP="00A528AA">
      <w:r>
        <w:t>Gesundheit für Kinder (2018)</w:t>
      </w:r>
      <w:r w:rsidR="00A528AA">
        <w:t xml:space="preserve"> Herbert Renz-Polster</w:t>
      </w:r>
    </w:p>
    <w:p w:rsidR="00A528AA" w:rsidRDefault="00A528AA" w:rsidP="00A528AA">
      <w:proofErr w:type="spellStart"/>
      <w:r>
        <w:t>Wickel&amp;Co</w:t>
      </w:r>
      <w:proofErr w:type="spellEnd"/>
      <w:r>
        <w:t>, Bä</w:t>
      </w:r>
      <w:r w:rsidR="009C02E3">
        <w:t>renstarke Hausmittel für Kinder (2019)</w:t>
      </w:r>
      <w:r>
        <w:t xml:space="preserve"> Ursula </w:t>
      </w:r>
      <w:proofErr w:type="spellStart"/>
      <w:r>
        <w:t>Uhlemayr</w:t>
      </w:r>
      <w:proofErr w:type="spellEnd"/>
    </w:p>
    <w:p w:rsidR="00A528AA" w:rsidRDefault="00A528AA" w:rsidP="002716B9"/>
    <w:p w:rsidR="00A528AA" w:rsidRPr="00A528AA" w:rsidRDefault="00A528AA" w:rsidP="00A528AA">
      <w:pPr>
        <w:rPr>
          <w:b/>
        </w:rPr>
      </w:pPr>
      <w:r w:rsidRPr="00A528AA">
        <w:rPr>
          <w:b/>
        </w:rPr>
        <w:t>Kinder mit Behinderung</w:t>
      </w:r>
    </w:p>
    <w:p w:rsidR="00A528AA" w:rsidRDefault="009C02E3" w:rsidP="00A528AA">
      <w:proofErr w:type="spellStart"/>
      <w:r>
        <w:t>Aussergewöhnlich</w:t>
      </w:r>
      <w:proofErr w:type="spellEnd"/>
      <w:r>
        <w:t xml:space="preserve"> (2015) </w:t>
      </w:r>
      <w:r w:rsidR="00A528AA">
        <w:t>Conny Wenk</w:t>
      </w:r>
    </w:p>
    <w:p w:rsidR="002D3EA7" w:rsidRDefault="002D3EA7" w:rsidP="002D3EA7">
      <w:r>
        <w:t xml:space="preserve">Florian lässt sich Zeit (2012)  </w:t>
      </w:r>
      <w:proofErr w:type="spellStart"/>
      <w:r>
        <w:t>AdeleSansone</w:t>
      </w:r>
      <w:proofErr w:type="spellEnd"/>
    </w:p>
    <w:p w:rsidR="00A528AA" w:rsidRDefault="00A528AA" w:rsidP="00A528AA">
      <w:bookmarkStart w:id="0" w:name="_GoBack"/>
      <w:bookmarkEnd w:id="0"/>
    </w:p>
    <w:p w:rsidR="00A528AA" w:rsidRPr="00A528AA" w:rsidRDefault="00A528AA" w:rsidP="002716B9">
      <w:pPr>
        <w:rPr>
          <w:b/>
        </w:rPr>
      </w:pPr>
      <w:r w:rsidRPr="00A528AA">
        <w:rPr>
          <w:b/>
        </w:rPr>
        <w:t>Bes</w:t>
      </w:r>
      <w:r w:rsidR="004F13E8">
        <w:rPr>
          <w:b/>
        </w:rPr>
        <w:t xml:space="preserve">ondere Themen/Lebenssituationen </w:t>
      </w:r>
      <w:r w:rsidRPr="00A528AA">
        <w:rPr>
          <w:b/>
        </w:rPr>
        <w:t>mit Kindern</w:t>
      </w:r>
    </w:p>
    <w:p w:rsidR="00A528AA" w:rsidRDefault="00A528AA" w:rsidP="00A528AA">
      <w:r>
        <w:t xml:space="preserve">Lilly ist ein Sternenkind, Das Kindersachbuch </w:t>
      </w:r>
      <w:r w:rsidR="00D27732">
        <w:t>zum Thema verwaiste Geschwister (2014)</w:t>
      </w:r>
      <w:r>
        <w:t xml:space="preserve"> Heike Wolter, Regina </w:t>
      </w:r>
      <w:proofErr w:type="spellStart"/>
      <w:r>
        <w:t>M</w:t>
      </w:r>
      <w:r w:rsidR="00D27732">
        <w:t>a</w:t>
      </w:r>
      <w:r>
        <w:t>saracchia</w:t>
      </w:r>
      <w:proofErr w:type="spellEnd"/>
    </w:p>
    <w:p w:rsidR="00A528AA" w:rsidRDefault="00A528AA" w:rsidP="00A528AA">
      <w:r>
        <w:t xml:space="preserve">..und um mich kümmert sich keiner: Die Situation der Geschwister behinderter </w:t>
      </w:r>
      <w:r w:rsidR="000460D5">
        <w:t>und chronisch erkrankter Kinder (2018)</w:t>
      </w:r>
      <w:r>
        <w:t xml:space="preserve"> Ilse Achilles</w:t>
      </w:r>
    </w:p>
    <w:p w:rsidR="00A528AA" w:rsidRPr="000D09FB" w:rsidRDefault="00D27732" w:rsidP="00A528AA">
      <w:r>
        <w:t>Woher die kleinen Kinder kommen (2001)</w:t>
      </w:r>
      <w:r w:rsidR="00A528AA">
        <w:t xml:space="preserve"> Doris </w:t>
      </w:r>
      <w:proofErr w:type="spellStart"/>
      <w:r w:rsidR="00A528AA">
        <w:t>Rübel</w:t>
      </w:r>
      <w:proofErr w:type="spellEnd"/>
    </w:p>
    <w:sectPr w:rsidR="00A528AA" w:rsidRPr="000D09FB" w:rsidSect="009A3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A32"/>
    <w:multiLevelType w:val="hybridMultilevel"/>
    <w:tmpl w:val="1C9A86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DCD"/>
    <w:rsid w:val="0000078A"/>
    <w:rsid w:val="00022FD1"/>
    <w:rsid w:val="00023EDD"/>
    <w:rsid w:val="000460D5"/>
    <w:rsid w:val="00096EF0"/>
    <w:rsid w:val="000A07A2"/>
    <w:rsid w:val="000D09FB"/>
    <w:rsid w:val="0012428C"/>
    <w:rsid w:val="0012622C"/>
    <w:rsid w:val="001A2BCA"/>
    <w:rsid w:val="001B717C"/>
    <w:rsid w:val="001C01C9"/>
    <w:rsid w:val="002176EF"/>
    <w:rsid w:val="002654BC"/>
    <w:rsid w:val="002716B9"/>
    <w:rsid w:val="00284F7E"/>
    <w:rsid w:val="002D3EA7"/>
    <w:rsid w:val="002E2FF0"/>
    <w:rsid w:val="00331B37"/>
    <w:rsid w:val="00387A33"/>
    <w:rsid w:val="00393ABF"/>
    <w:rsid w:val="004D568A"/>
    <w:rsid w:val="004E0831"/>
    <w:rsid w:val="004F13E8"/>
    <w:rsid w:val="0050058D"/>
    <w:rsid w:val="00571A62"/>
    <w:rsid w:val="0059429D"/>
    <w:rsid w:val="005F390E"/>
    <w:rsid w:val="00646F6F"/>
    <w:rsid w:val="00652077"/>
    <w:rsid w:val="00665A1B"/>
    <w:rsid w:val="006A477C"/>
    <w:rsid w:val="006E6056"/>
    <w:rsid w:val="006F22C9"/>
    <w:rsid w:val="007214D9"/>
    <w:rsid w:val="00792B3E"/>
    <w:rsid w:val="007D3619"/>
    <w:rsid w:val="007D53AF"/>
    <w:rsid w:val="00803BCE"/>
    <w:rsid w:val="00847F30"/>
    <w:rsid w:val="0085391E"/>
    <w:rsid w:val="00952137"/>
    <w:rsid w:val="00972A50"/>
    <w:rsid w:val="009A307E"/>
    <w:rsid w:val="009C02E3"/>
    <w:rsid w:val="00A144BE"/>
    <w:rsid w:val="00A528AA"/>
    <w:rsid w:val="00A85606"/>
    <w:rsid w:val="00B02166"/>
    <w:rsid w:val="00B136D0"/>
    <w:rsid w:val="00B95BAF"/>
    <w:rsid w:val="00BA1D42"/>
    <w:rsid w:val="00BD0CD6"/>
    <w:rsid w:val="00BE38DF"/>
    <w:rsid w:val="00C565DA"/>
    <w:rsid w:val="00D27732"/>
    <w:rsid w:val="00D3377D"/>
    <w:rsid w:val="00D67A25"/>
    <w:rsid w:val="00D905B7"/>
    <w:rsid w:val="00E02E11"/>
    <w:rsid w:val="00EC0024"/>
    <w:rsid w:val="00EC0FF1"/>
    <w:rsid w:val="00F066F3"/>
    <w:rsid w:val="00F4011C"/>
    <w:rsid w:val="00FA6DCD"/>
    <w:rsid w:val="00FB23ED"/>
    <w:rsid w:val="00FE157C"/>
    <w:rsid w:val="00FF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FA6DC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2B3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POMPERNIGG Karin</dc:creator>
  <cp:lastModifiedBy>Kari</cp:lastModifiedBy>
  <cp:revision>2</cp:revision>
  <dcterms:created xsi:type="dcterms:W3CDTF">2021-01-10T11:45:00Z</dcterms:created>
  <dcterms:modified xsi:type="dcterms:W3CDTF">2021-01-10T11:45:00Z</dcterms:modified>
</cp:coreProperties>
</file>